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25" w:rsidRDefault="00950025" w:rsidP="002A3AAA">
      <w:pPr>
        <w:pStyle w:val="1"/>
        <w:shd w:val="clear" w:color="auto" w:fill="auto"/>
        <w:spacing w:before="0" w:after="0"/>
        <w:ind w:left="60"/>
        <w:jc w:val="right"/>
        <w:rPr>
          <w:b w:val="0"/>
          <w:bCs w:val="0"/>
          <w:sz w:val="24"/>
          <w:szCs w:val="24"/>
        </w:rPr>
      </w:pPr>
      <w:bookmarkStart w:id="0" w:name="_GoBack"/>
      <w:bookmarkEnd w:id="0"/>
      <w:r w:rsidRPr="00FD215C">
        <w:rPr>
          <w:b w:val="0"/>
          <w:bCs w:val="0"/>
          <w:sz w:val="24"/>
          <w:szCs w:val="24"/>
        </w:rPr>
        <w:t xml:space="preserve">Приложение к </w:t>
      </w:r>
      <w:r>
        <w:rPr>
          <w:b w:val="0"/>
          <w:bCs w:val="0"/>
          <w:sz w:val="24"/>
          <w:szCs w:val="24"/>
        </w:rPr>
        <w:t>Постановлению</w:t>
      </w:r>
      <w:r w:rsidRPr="00FD215C">
        <w:rPr>
          <w:b w:val="0"/>
          <w:bCs w:val="0"/>
          <w:sz w:val="24"/>
          <w:szCs w:val="24"/>
        </w:rPr>
        <w:t xml:space="preserve"> </w:t>
      </w:r>
      <w:proofErr w:type="gramStart"/>
      <w:r>
        <w:rPr>
          <w:b w:val="0"/>
          <w:bCs w:val="0"/>
          <w:sz w:val="24"/>
          <w:szCs w:val="24"/>
        </w:rPr>
        <w:t>от</w:t>
      </w:r>
      <w:proofErr w:type="gramEnd"/>
      <w:r>
        <w:rPr>
          <w:b w:val="0"/>
          <w:bCs w:val="0"/>
          <w:sz w:val="24"/>
          <w:szCs w:val="24"/>
        </w:rPr>
        <w:t xml:space="preserve"> __________ № ______</w:t>
      </w:r>
    </w:p>
    <w:p w:rsidR="00950025" w:rsidRPr="00FD215C" w:rsidRDefault="00950025" w:rsidP="002A3AAA">
      <w:pPr>
        <w:pStyle w:val="1"/>
        <w:shd w:val="clear" w:color="auto" w:fill="auto"/>
        <w:spacing w:before="0" w:after="0"/>
        <w:ind w:left="60"/>
        <w:jc w:val="right"/>
        <w:rPr>
          <w:b w:val="0"/>
          <w:bCs w:val="0"/>
          <w:sz w:val="24"/>
          <w:szCs w:val="24"/>
        </w:rPr>
      </w:pPr>
      <w:r w:rsidRPr="00FD215C">
        <w:rPr>
          <w:b w:val="0"/>
          <w:bCs w:val="0"/>
          <w:sz w:val="24"/>
          <w:szCs w:val="24"/>
        </w:rPr>
        <w:t xml:space="preserve"> </w:t>
      </w:r>
    </w:p>
    <w:p w:rsidR="00950025" w:rsidRPr="00EA3674" w:rsidRDefault="00950025" w:rsidP="002A3AAA">
      <w:pPr>
        <w:pStyle w:val="1"/>
        <w:shd w:val="clear" w:color="auto" w:fill="auto"/>
        <w:spacing w:before="0" w:after="0"/>
        <w:ind w:left="60"/>
        <w:rPr>
          <w:sz w:val="28"/>
          <w:szCs w:val="28"/>
        </w:rPr>
      </w:pPr>
      <w:r w:rsidRPr="00EA3674">
        <w:rPr>
          <w:sz w:val="28"/>
          <w:szCs w:val="28"/>
        </w:rPr>
        <w:t xml:space="preserve">План мероприятий по реализации в 2017-2018 годах Стратегии государственной культурной политики на период до 2030 года в городском </w:t>
      </w:r>
      <w:proofErr w:type="gramStart"/>
      <w:r w:rsidRPr="00EA3674">
        <w:rPr>
          <w:sz w:val="28"/>
          <w:szCs w:val="28"/>
        </w:rPr>
        <w:t>округе</w:t>
      </w:r>
      <w:proofErr w:type="gramEnd"/>
      <w:r w:rsidRPr="00EA3674">
        <w:rPr>
          <w:sz w:val="28"/>
          <w:szCs w:val="28"/>
        </w:rPr>
        <w:t xml:space="preserve"> </w:t>
      </w:r>
      <w:r>
        <w:rPr>
          <w:sz w:val="28"/>
          <w:szCs w:val="28"/>
        </w:rPr>
        <w:t>ЗАТО Свободный</w:t>
      </w:r>
    </w:p>
    <w:p w:rsidR="00950025" w:rsidRPr="00A835CE" w:rsidRDefault="00950025" w:rsidP="002A3AAA">
      <w:pPr>
        <w:pStyle w:val="1"/>
        <w:shd w:val="clear" w:color="auto" w:fill="auto"/>
        <w:spacing w:before="0" w:after="0"/>
        <w:ind w:left="60"/>
        <w:rPr>
          <w:sz w:val="22"/>
          <w:szCs w:val="22"/>
        </w:rPr>
      </w:pPr>
    </w:p>
    <w:tbl>
      <w:tblPr>
        <w:tblW w:w="15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73"/>
        <w:gridCol w:w="3777"/>
        <w:gridCol w:w="1239"/>
        <w:gridCol w:w="1744"/>
        <w:gridCol w:w="2760"/>
        <w:gridCol w:w="2160"/>
        <w:gridCol w:w="2340"/>
      </w:tblGrid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rStyle w:val="11pt"/>
                <w:sz w:val="16"/>
                <w:szCs w:val="16"/>
              </w:rPr>
              <w:t>№ п/п плана мероприятий</w:t>
            </w:r>
            <w:proofErr w:type="gramStart"/>
            <w:r w:rsidRPr="00E905F8">
              <w:rPr>
                <w:rStyle w:val="11pt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760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  <w:rPr>
                <w:b/>
                <w:bCs/>
                <w:sz w:val="16"/>
                <w:szCs w:val="16"/>
              </w:rPr>
            </w:pPr>
            <w:r w:rsidRPr="00E905F8">
              <w:rPr>
                <w:b/>
                <w:bCs/>
                <w:sz w:val="16"/>
                <w:szCs w:val="16"/>
              </w:rPr>
              <w:t>Отметка о выполнении с указанием конкретных мероприятий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 w:rsidRPr="00E905F8">
              <w:t>1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2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center"/>
            </w:pPr>
            <w:r w:rsidRPr="00E905F8">
              <w:t>3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jc w:val="center"/>
            </w:pPr>
            <w:r w:rsidRPr="00E905F8">
              <w:t>4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</w:pPr>
            <w:r w:rsidRPr="00E905F8">
              <w:t>5</w:t>
            </w:r>
          </w:p>
        </w:tc>
        <w:tc>
          <w:tcPr>
            <w:tcW w:w="2760" w:type="dxa"/>
          </w:tcPr>
          <w:p w:rsidR="00950025" w:rsidRPr="00E905F8" w:rsidRDefault="00950025" w:rsidP="0065489F">
            <w:pPr>
              <w:jc w:val="center"/>
            </w:pPr>
            <w:r w:rsidRPr="00E905F8">
              <w:t>6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 w:rsidRPr="00E905F8">
              <w:t>7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 w:rsidRPr="00E905F8">
              <w:t>8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</w:rPr>
              <w:t>I. Сохранение единого культурного пространства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1</w:t>
            </w:r>
          </w:p>
        </w:tc>
        <w:tc>
          <w:tcPr>
            <w:tcW w:w="3777" w:type="dxa"/>
            <w:shd w:val="clear" w:color="auto" w:fill="FFFFFF"/>
          </w:tcPr>
          <w:p w:rsidR="00950025" w:rsidRPr="00E905F8" w:rsidRDefault="00950025" w:rsidP="0065489F">
            <w:pPr>
              <w:pStyle w:val="ac"/>
              <w:jc w:val="both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 xml:space="preserve">Приведение документов стратегического планирования в соответствие с Основами государственной культурной политики и Стратегией государственной культурной </w:t>
            </w:r>
            <w:proofErr w:type="gramStart"/>
            <w:r w:rsidRPr="00E905F8">
              <w:rPr>
                <w:rStyle w:val="11pt"/>
                <w:b w:val="0"/>
                <w:bCs w:val="0"/>
              </w:rPr>
              <w:t>политики на период</w:t>
            </w:r>
            <w:proofErr w:type="gramEnd"/>
            <w:r w:rsidRPr="00E905F8">
              <w:rPr>
                <w:rStyle w:val="11pt"/>
                <w:b w:val="0"/>
                <w:bCs w:val="0"/>
              </w:rPr>
              <w:t xml:space="preserve"> до 2030 года</w:t>
            </w:r>
          </w:p>
        </w:tc>
        <w:tc>
          <w:tcPr>
            <w:tcW w:w="1239" w:type="dxa"/>
            <w:shd w:val="clear" w:color="auto" w:fill="FFFFFF"/>
          </w:tcPr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  <w:shd w:val="clear" w:color="auto" w:fill="FFFFFF"/>
          </w:tcPr>
          <w:p w:rsidR="00950025" w:rsidRPr="002A6774" w:rsidRDefault="00950025" w:rsidP="0065489F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 w:rsidRPr="002A677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760" w:type="dxa"/>
          </w:tcPr>
          <w:p w:rsidR="00950025" w:rsidRPr="00E905F8" w:rsidRDefault="00950025" w:rsidP="0065489F">
            <w:pPr>
              <w:jc w:val="center"/>
            </w:pPr>
            <w:r>
              <w:rPr>
                <w:rStyle w:val="11pt"/>
                <w:b w:val="0"/>
                <w:bCs w:val="0"/>
              </w:rPr>
              <w:t xml:space="preserve">количество </w:t>
            </w:r>
            <w:r w:rsidRPr="00E905F8">
              <w:rPr>
                <w:rStyle w:val="11pt"/>
                <w:b w:val="0"/>
                <w:bCs w:val="0"/>
              </w:rPr>
              <w:t xml:space="preserve">документов стратегического планирования 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>
              <w:t>без затрат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нормативно-правовой акт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9</w:t>
            </w:r>
          </w:p>
        </w:tc>
        <w:tc>
          <w:tcPr>
            <w:tcW w:w="3777" w:type="dxa"/>
          </w:tcPr>
          <w:p w:rsidR="00950025" w:rsidRDefault="00950025" w:rsidP="0065489F">
            <w:pPr>
              <w:jc w:val="both"/>
            </w:pPr>
            <w:r w:rsidRPr="00E905F8">
              <w:t>Содействие проведению торжественных мероприятий, приуроченных к государственным праздникам</w:t>
            </w:r>
            <w:r w:rsidRPr="00E905F8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E905F8">
              <w:t xml:space="preserve">дням воинской славы, юбилейным и памятным датам </w:t>
            </w:r>
            <w:r>
              <w:t xml:space="preserve">в </w:t>
            </w:r>
            <w:r w:rsidRPr="00E905F8">
              <w:t>истории народов России:</w:t>
            </w:r>
            <w:r>
              <w:t xml:space="preserve"> </w:t>
            </w:r>
          </w:p>
          <w:p w:rsidR="00950025" w:rsidRPr="002A6774" w:rsidRDefault="00950025" w:rsidP="0065489F">
            <w:pPr>
              <w:jc w:val="both"/>
            </w:pPr>
            <w:r w:rsidRPr="002A6774">
              <w:t>-День воссоединения К</w:t>
            </w:r>
            <w:r>
              <w:t>рыма к</w:t>
            </w:r>
            <w:r w:rsidRPr="002A6774">
              <w:t xml:space="preserve"> России - 18 марта, </w:t>
            </w:r>
          </w:p>
          <w:p w:rsidR="00950025" w:rsidRPr="002A6774" w:rsidRDefault="00950025" w:rsidP="0065489F">
            <w:pPr>
              <w:jc w:val="both"/>
            </w:pPr>
            <w:r w:rsidRPr="002A6774">
              <w:t xml:space="preserve">- День Победы - 9 мая, </w:t>
            </w:r>
          </w:p>
          <w:p w:rsidR="00950025" w:rsidRPr="002A6774" w:rsidRDefault="00950025" w:rsidP="0065489F">
            <w:pPr>
              <w:jc w:val="both"/>
            </w:pPr>
            <w:r w:rsidRPr="002A6774">
              <w:t>- День</w:t>
            </w:r>
            <w:r w:rsidRPr="002A6774">
              <w:rPr>
                <w:i/>
                <w:iCs/>
              </w:rPr>
              <w:t xml:space="preserve"> </w:t>
            </w:r>
            <w:r w:rsidRPr="002A6774">
              <w:t xml:space="preserve">России - 12 июня, </w:t>
            </w:r>
          </w:p>
          <w:p w:rsidR="00950025" w:rsidRPr="00D7358D" w:rsidRDefault="00950025" w:rsidP="0065489F">
            <w:pPr>
              <w:jc w:val="both"/>
            </w:pPr>
            <w:r w:rsidRPr="002A6774">
              <w:t xml:space="preserve">-День народного единства - 4 </w:t>
            </w:r>
            <w:r>
              <w:t>ноября и др.</w:t>
            </w:r>
          </w:p>
        </w:tc>
        <w:tc>
          <w:tcPr>
            <w:tcW w:w="1239" w:type="dxa"/>
          </w:tcPr>
          <w:p w:rsidR="00950025" w:rsidRPr="002D0EDC" w:rsidRDefault="00950025" w:rsidP="0065489F">
            <w:pPr>
              <w:pStyle w:val="ac"/>
              <w:jc w:val="center"/>
              <w:rPr>
                <w:b/>
                <w:bCs/>
                <w:color w:val="auto"/>
              </w:rPr>
            </w:pPr>
            <w:r w:rsidRPr="002D0EDC">
              <w:rPr>
                <w:rStyle w:val="11pt"/>
                <w:b w:val="0"/>
                <w:bCs w:val="0"/>
                <w:color w:val="auto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2D0EDC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2A6774" w:rsidRDefault="00950025" w:rsidP="0065489F">
            <w:pPr>
              <w:jc w:val="center"/>
            </w:pPr>
            <w:r w:rsidRPr="002A6774">
              <w:t xml:space="preserve">Администрация городского округа, </w:t>
            </w:r>
          </w:p>
          <w:p w:rsidR="00950025" w:rsidRPr="002A6774" w:rsidRDefault="00950025" w:rsidP="0065489F">
            <w:pPr>
              <w:jc w:val="center"/>
            </w:pPr>
            <w:r w:rsidRPr="002A6774">
              <w:t xml:space="preserve"> руководители муниципальных учреждений культуры</w:t>
            </w:r>
          </w:p>
        </w:tc>
        <w:tc>
          <w:tcPr>
            <w:tcW w:w="2760" w:type="dxa"/>
          </w:tcPr>
          <w:p w:rsidR="00950025" w:rsidRPr="00D7358D" w:rsidRDefault="00950025" w:rsidP="0065489F">
            <w:pPr>
              <w:jc w:val="center"/>
            </w:pPr>
            <w:r w:rsidRPr="00D7358D">
              <w:t>количество мероприятий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отчеты о реализации мероприятий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  <w:rPr>
                <w:b/>
                <w:bCs/>
              </w:rPr>
            </w:pPr>
            <w:r w:rsidRPr="00E905F8">
              <w:rPr>
                <w:b/>
                <w:bCs/>
              </w:rPr>
              <w:t>II. Активизация культурного потенциала территорий и сглаживание региональных диспропорций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17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both"/>
            </w:pPr>
            <w:r w:rsidRPr="00E905F8">
              <w:t xml:space="preserve">Доведение средней заработной платы работников учреждений культуры до средней заработной </w:t>
            </w:r>
            <w:r w:rsidRPr="00E905F8">
              <w:lastRenderedPageBreak/>
              <w:t>платы в соответствующем регионе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lastRenderedPageBreak/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Default="00950025" w:rsidP="0065489F">
            <w:pPr>
              <w:jc w:val="center"/>
            </w:pPr>
            <w:r>
              <w:t xml:space="preserve">Администрация городского округа, </w:t>
            </w:r>
          </w:p>
          <w:p w:rsidR="00950025" w:rsidRPr="00E905F8" w:rsidRDefault="00950025" w:rsidP="0065489F">
            <w:pPr>
              <w:jc w:val="center"/>
            </w:pPr>
            <w:r>
              <w:lastRenderedPageBreak/>
              <w:t xml:space="preserve"> руководители муниципальных учреждений культуры</w:t>
            </w:r>
          </w:p>
        </w:tc>
        <w:tc>
          <w:tcPr>
            <w:tcW w:w="2760" w:type="dxa"/>
          </w:tcPr>
          <w:p w:rsidR="00950025" w:rsidRPr="00E905F8" w:rsidRDefault="00950025" w:rsidP="0065489F">
            <w:pPr>
              <w:jc w:val="center"/>
              <w:rPr>
                <w:sz w:val="18"/>
                <w:szCs w:val="18"/>
              </w:rPr>
            </w:pPr>
            <w:r w:rsidRPr="00DB3B54">
              <w:lastRenderedPageBreak/>
              <w:t xml:space="preserve">достижение соотношения средней заработной платы </w:t>
            </w:r>
            <w:r w:rsidRPr="00DB3B54">
              <w:lastRenderedPageBreak/>
              <w:t>работников учреждений культуры к средней заработной плате в Свердловской области в соответствии с планом мероприятий («дорожной картой») «Изменения в отраслях социальной сферы, направленные на повышение эффективности сферы культуры в Свердловской области», утвержденным постановлением Правительства Свердловской</w:t>
            </w:r>
            <w:r w:rsidRPr="00E905F8">
              <w:rPr>
                <w:sz w:val="18"/>
                <w:szCs w:val="18"/>
              </w:rPr>
              <w:t xml:space="preserve"> области от 26.02.2013 №224-ПП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>
              <w:lastRenderedPageBreak/>
              <w:t xml:space="preserve">в пределах средств, предусмотренных </w:t>
            </w:r>
            <w:r>
              <w:lastRenderedPageBreak/>
              <w:t>в бюджете городского округа</w:t>
            </w:r>
          </w:p>
        </w:tc>
        <w:tc>
          <w:tcPr>
            <w:tcW w:w="2340" w:type="dxa"/>
          </w:tcPr>
          <w:p w:rsidR="00950025" w:rsidRPr="008D3985" w:rsidRDefault="00950025" w:rsidP="0065489F">
            <w:pPr>
              <w:jc w:val="center"/>
            </w:pPr>
            <w:r w:rsidRPr="008D3985">
              <w:lastRenderedPageBreak/>
              <w:t xml:space="preserve">официальные итоги федерального статистического </w:t>
            </w:r>
            <w:r w:rsidRPr="008D3985">
              <w:lastRenderedPageBreak/>
              <w:t xml:space="preserve">наблюдения Росстата (по </w:t>
            </w:r>
            <w:hyperlink r:id="rId5" w:tooltip="Приказ Росстата от 07.10.2016 N 581 (ред. от 19.01.2017) &quot;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" w:history="1">
              <w:r w:rsidRPr="008D3985">
                <w:t>форме ЗП-культура</w:t>
              </w:r>
            </w:hyperlink>
            <w:r w:rsidRPr="008D3985">
              <w:t>)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lastRenderedPageBreak/>
              <w:t>4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22</w:t>
            </w:r>
          </w:p>
        </w:tc>
        <w:tc>
          <w:tcPr>
            <w:tcW w:w="3777" w:type="dxa"/>
          </w:tcPr>
          <w:p w:rsidR="00950025" w:rsidRPr="00A862A6" w:rsidRDefault="00950025" w:rsidP="0065489F">
            <w:pPr>
              <w:jc w:val="both"/>
            </w:pPr>
            <w:r w:rsidRPr="00A862A6">
              <w:t xml:space="preserve">Проведение всероссийских акций, направленных популяризацию культуры и повышение доступности культурных благ: </w:t>
            </w:r>
          </w:p>
          <w:p w:rsidR="00950025" w:rsidRPr="00A862A6" w:rsidRDefault="00950025" w:rsidP="0065489F">
            <w:pPr>
              <w:jc w:val="both"/>
            </w:pPr>
            <w:r w:rsidRPr="00A862A6">
              <w:t>- «</w:t>
            </w:r>
            <w:proofErr w:type="spellStart"/>
            <w:r w:rsidRPr="00A862A6">
              <w:t>Библионочь</w:t>
            </w:r>
            <w:proofErr w:type="spellEnd"/>
            <w:r w:rsidRPr="00A862A6">
              <w:t>»</w:t>
            </w:r>
            <w:r>
              <w:t xml:space="preserve"> 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A862A6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A862A6" w:rsidRDefault="00950025" w:rsidP="0065489F">
            <w:pPr>
              <w:jc w:val="center"/>
            </w:pPr>
            <w:r>
              <w:t>Администрация городского округа, руководители муниципальных учреждений культуры</w:t>
            </w:r>
          </w:p>
        </w:tc>
        <w:tc>
          <w:tcPr>
            <w:tcW w:w="2760" w:type="dxa"/>
          </w:tcPr>
          <w:p w:rsidR="00950025" w:rsidRPr="00A862A6" w:rsidRDefault="00950025" w:rsidP="0065489F">
            <w:pPr>
              <w:jc w:val="center"/>
            </w:pPr>
            <w:r w:rsidRPr="00A862A6">
              <w:t>количество мероприятий</w:t>
            </w:r>
            <w:r>
              <w:t>, количество посещений</w:t>
            </w:r>
          </w:p>
        </w:tc>
        <w:tc>
          <w:tcPr>
            <w:tcW w:w="2160" w:type="dxa"/>
          </w:tcPr>
          <w:p w:rsidR="00950025" w:rsidRPr="00A862A6" w:rsidRDefault="00950025" w:rsidP="0065489F">
            <w:pPr>
              <w:jc w:val="center"/>
            </w:pPr>
            <w:r>
              <w:t>без затрат</w:t>
            </w:r>
          </w:p>
        </w:tc>
        <w:tc>
          <w:tcPr>
            <w:tcW w:w="2340" w:type="dxa"/>
          </w:tcPr>
          <w:p w:rsidR="00950025" w:rsidRPr="00A862A6" w:rsidRDefault="00950025" w:rsidP="0065489F">
            <w:pPr>
              <w:jc w:val="center"/>
            </w:pPr>
            <w:r>
              <w:t>отчеты о реализации мероприятий</w:t>
            </w:r>
          </w:p>
        </w:tc>
      </w:tr>
      <w:tr w:rsidR="00950025" w:rsidRPr="00E905F8" w:rsidTr="00D47A3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24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both"/>
            </w:pPr>
            <w:r w:rsidRPr="00E905F8">
              <w:t>Обеспечение условий доступности культурных благ для инвалидов и лиц с ограниченными возможностями здоровья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</w:pPr>
            <w:r>
              <w:t xml:space="preserve">Администрация городского округа, руководители муниципальных </w:t>
            </w:r>
            <w:r>
              <w:lastRenderedPageBreak/>
              <w:t>учреждений культуры</w:t>
            </w:r>
          </w:p>
        </w:tc>
        <w:tc>
          <w:tcPr>
            <w:tcW w:w="2760" w:type="dxa"/>
          </w:tcPr>
          <w:p w:rsidR="00950025" w:rsidRPr="00A12FA2" w:rsidRDefault="00950025" w:rsidP="0065489F">
            <w:pPr>
              <w:jc w:val="center"/>
            </w:pPr>
            <w:r w:rsidRPr="00A12FA2">
              <w:lastRenderedPageBreak/>
              <w:t xml:space="preserve">количество мероприятий, направленных на </w:t>
            </w:r>
            <w:r w:rsidRPr="00A12FA2">
              <w:rPr>
                <w:rStyle w:val="11pt"/>
                <w:b w:val="0"/>
                <w:bCs w:val="0"/>
                <w:lang w:eastAsia="en-US"/>
              </w:rPr>
              <w:t>обеспечение условий доступности культурных благ для инвалидов и лиц с ограниченными</w:t>
            </w:r>
            <w:r w:rsidRPr="00A12FA2">
              <w:rPr>
                <w:rStyle w:val="11pt"/>
                <w:b w:val="0"/>
                <w:bCs w:val="0"/>
              </w:rPr>
              <w:t xml:space="preserve"> </w:t>
            </w:r>
            <w:r w:rsidRPr="00A12FA2">
              <w:rPr>
                <w:rStyle w:val="11pt"/>
                <w:b w:val="0"/>
                <w:bCs w:val="0"/>
              </w:rPr>
              <w:lastRenderedPageBreak/>
              <w:t>возможностями здоровья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>
              <w:lastRenderedPageBreak/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отчеты подведомственных учреждений о реализации условий доступности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</w:pPr>
            <w:r w:rsidRPr="00E905F8">
              <w:rPr>
                <w:b/>
                <w:bCs/>
              </w:rPr>
              <w:lastRenderedPageBreak/>
              <w:t>III. Повышение роли институтов гражданского общества как субъектов культурной политики</w:t>
            </w:r>
          </w:p>
        </w:tc>
      </w:tr>
      <w:tr w:rsidR="00950025" w:rsidRPr="00E905F8">
        <w:tc>
          <w:tcPr>
            <w:tcW w:w="851" w:type="dxa"/>
          </w:tcPr>
          <w:p w:rsidR="00950025" w:rsidRPr="004A1F8E" w:rsidRDefault="00950025" w:rsidP="0065489F">
            <w:pPr>
              <w:jc w:val="center"/>
            </w:pPr>
            <w:r>
              <w:t>6</w:t>
            </w:r>
          </w:p>
        </w:tc>
        <w:tc>
          <w:tcPr>
            <w:tcW w:w="873" w:type="dxa"/>
          </w:tcPr>
          <w:p w:rsidR="00950025" w:rsidRPr="004A1F8E" w:rsidRDefault="00950025" w:rsidP="0065489F">
            <w:pPr>
              <w:jc w:val="center"/>
            </w:pPr>
            <w:r w:rsidRPr="004A1F8E">
              <w:t>44</w:t>
            </w:r>
          </w:p>
        </w:tc>
        <w:tc>
          <w:tcPr>
            <w:tcW w:w="3777" w:type="dxa"/>
          </w:tcPr>
          <w:p w:rsidR="00950025" w:rsidRPr="004A1F8E" w:rsidRDefault="00950025" w:rsidP="0065489F">
            <w:pPr>
              <w:jc w:val="both"/>
            </w:pPr>
            <w:r w:rsidRPr="004A1F8E">
              <w:t>Обеспечение доступности интернет-сайтов учреждений культуры для инвалидов</w:t>
            </w:r>
          </w:p>
        </w:tc>
        <w:tc>
          <w:tcPr>
            <w:tcW w:w="1239" w:type="dxa"/>
          </w:tcPr>
          <w:p w:rsidR="00950025" w:rsidRPr="004A1F8E" w:rsidRDefault="00950025" w:rsidP="0065489F">
            <w:pPr>
              <w:pStyle w:val="ac"/>
              <w:jc w:val="center"/>
              <w:rPr>
                <w:color w:val="auto"/>
              </w:rPr>
            </w:pPr>
            <w:r w:rsidRPr="004A1F8E">
              <w:rPr>
                <w:rStyle w:val="11pt"/>
                <w:b w:val="0"/>
                <w:bCs w:val="0"/>
                <w:color w:val="auto"/>
              </w:rPr>
              <w:t>2017-2018</w:t>
            </w:r>
          </w:p>
          <w:p w:rsidR="00950025" w:rsidRPr="004A1F8E" w:rsidRDefault="00950025" w:rsidP="0065489F">
            <w:pPr>
              <w:jc w:val="center"/>
            </w:pPr>
            <w:r w:rsidRPr="004A1F8E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4A1F8E" w:rsidRDefault="00950025" w:rsidP="0065489F">
            <w:pPr>
              <w:jc w:val="center"/>
            </w:pPr>
            <w:r>
              <w:t>Руководители муниципальных учреждений</w:t>
            </w:r>
            <w:r w:rsidRPr="004A1F8E">
              <w:t xml:space="preserve"> культуры</w:t>
            </w:r>
          </w:p>
        </w:tc>
        <w:tc>
          <w:tcPr>
            <w:tcW w:w="2760" w:type="dxa"/>
          </w:tcPr>
          <w:p w:rsidR="00950025" w:rsidRPr="004A1F8E" w:rsidRDefault="00950025" w:rsidP="0065489F">
            <w:pPr>
              <w:jc w:val="center"/>
            </w:pPr>
            <w:r w:rsidRPr="004A1F8E">
              <w:t>доля адаптированных интернет-сайтов учреждений культуры в общем числе интернет-сайтов данных учреждений</w:t>
            </w:r>
          </w:p>
        </w:tc>
        <w:tc>
          <w:tcPr>
            <w:tcW w:w="2160" w:type="dxa"/>
          </w:tcPr>
          <w:p w:rsidR="00950025" w:rsidRPr="004A1F8E" w:rsidRDefault="00950025" w:rsidP="0065489F">
            <w:pPr>
              <w:jc w:val="center"/>
            </w:pPr>
            <w:r w:rsidRPr="004A1F8E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A1F8E" w:rsidRDefault="00950025" w:rsidP="0065489F">
            <w:pPr>
              <w:jc w:val="center"/>
            </w:pPr>
            <w:r w:rsidRPr="004A1F8E">
              <w:t>доклад о выполнении мероприятий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</w:pPr>
            <w:r w:rsidRPr="00E905F8">
              <w:rPr>
                <w:b/>
                <w:bCs/>
              </w:rPr>
              <w:t>IV. Повышение социального статуса семьи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53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both"/>
            </w:pPr>
            <w:r w:rsidRPr="00E905F8">
              <w:t>Поддержка конкурсов и проектов, направленных на формирование стимулов для семейного творчества</w:t>
            </w:r>
          </w:p>
        </w:tc>
        <w:tc>
          <w:tcPr>
            <w:tcW w:w="1239" w:type="dxa"/>
          </w:tcPr>
          <w:p w:rsidR="00950025" w:rsidRPr="00CB3E42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widowControl w:val="0"/>
              <w:jc w:val="center"/>
            </w:pPr>
            <w:r>
              <w:t>Руководители муниципальных учреждений</w:t>
            </w:r>
            <w:r w:rsidRPr="004A1F8E">
              <w:t xml:space="preserve"> культуры</w:t>
            </w:r>
          </w:p>
        </w:tc>
        <w:tc>
          <w:tcPr>
            <w:tcW w:w="2760" w:type="dxa"/>
          </w:tcPr>
          <w:p w:rsidR="00950025" w:rsidRPr="00C731D7" w:rsidRDefault="00950025" w:rsidP="0065489F">
            <w:pPr>
              <w:widowControl w:val="0"/>
              <w:jc w:val="center"/>
            </w:pPr>
            <w:r>
              <w:rPr>
                <w:color w:val="000000"/>
                <w:spacing w:val="1"/>
              </w:rPr>
              <w:t>к</w:t>
            </w:r>
            <w:r w:rsidRPr="00C731D7">
              <w:rPr>
                <w:color w:val="000000"/>
                <w:spacing w:val="1"/>
              </w:rPr>
              <w:t>оличество реализованных проектов</w:t>
            </w:r>
          </w:p>
        </w:tc>
        <w:tc>
          <w:tcPr>
            <w:tcW w:w="2160" w:type="dxa"/>
          </w:tcPr>
          <w:p w:rsidR="00950025" w:rsidRPr="004A1F8E" w:rsidRDefault="00950025" w:rsidP="0065489F">
            <w:pPr>
              <w:jc w:val="center"/>
            </w:pPr>
            <w:r w:rsidRPr="004A1F8E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A1F8E" w:rsidRDefault="00950025" w:rsidP="0065489F">
            <w:pPr>
              <w:jc w:val="center"/>
            </w:pPr>
            <w:r w:rsidRPr="004A1F8E">
              <w:t>доклад о выполнении мероприятий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</w:pPr>
            <w:r w:rsidRPr="00E905F8">
              <w:rPr>
                <w:b/>
                <w:bCs/>
              </w:rPr>
              <w:t xml:space="preserve">V. Содействие формированию гармонично развитой личности, способной к </w:t>
            </w:r>
            <w:r w:rsidRPr="00E905F8">
              <w:rPr>
                <w:rStyle w:val="11pt"/>
              </w:rPr>
              <w:t>активному участию в реализации государственной культурной политики</w:t>
            </w:r>
          </w:p>
        </w:tc>
      </w:tr>
      <w:tr w:rsidR="00950025" w:rsidRPr="00E905F8" w:rsidTr="00D47A3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8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59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both"/>
            </w:pPr>
            <w:r w:rsidRPr="00E905F8">
              <w:t>Формирование условий и осуществление мер, направленных на увеличение количества детей, вовлеченных в творческие мероприятия, поддержку одаренных детей и молодежи</w:t>
            </w:r>
          </w:p>
        </w:tc>
        <w:tc>
          <w:tcPr>
            <w:tcW w:w="1239" w:type="dxa"/>
          </w:tcPr>
          <w:p w:rsidR="00950025" w:rsidRPr="00744D06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950025" w:rsidRPr="00D47A38" w:rsidRDefault="00950025" w:rsidP="0065489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47A38">
              <w:rPr>
                <w:rFonts w:ascii="Times New Roman" w:hAnsi="Times New Roman" w:cs="Times New Roman"/>
              </w:rPr>
              <w:t xml:space="preserve">увеличение количества детей, привлекаемых к участию в творческих мероприятиях, реализация творческих мероприятий, направленных на выявление и поддержку одаренных детей и молодежи, обеспечение организаций культуры профессиональными кадрами, создание условий для повышения квалификации </w:t>
            </w:r>
            <w:r w:rsidRPr="00D47A38">
              <w:rPr>
                <w:rFonts w:ascii="Times New Roman" w:hAnsi="Times New Roman" w:cs="Times New Roman"/>
              </w:rPr>
              <w:lastRenderedPageBreak/>
              <w:t>педагогических работников</w:t>
            </w:r>
          </w:p>
        </w:tc>
        <w:tc>
          <w:tcPr>
            <w:tcW w:w="2160" w:type="dxa"/>
          </w:tcPr>
          <w:p w:rsidR="00950025" w:rsidRPr="004A1F8E" w:rsidRDefault="00950025" w:rsidP="0065489F">
            <w:pPr>
              <w:jc w:val="center"/>
            </w:pPr>
            <w:r w:rsidRPr="004A1F8E">
              <w:lastRenderedPageBreak/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A1F8E" w:rsidRDefault="00950025" w:rsidP="0065489F">
            <w:pPr>
              <w:jc w:val="center"/>
            </w:pPr>
            <w:r w:rsidRPr="004A1F8E">
              <w:t>статистические отчеты подведомственных учреждений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lastRenderedPageBreak/>
              <w:t>9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63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both"/>
            </w:pPr>
            <w:r w:rsidRPr="00E905F8">
              <w:t xml:space="preserve">Реализация просветительских, образовательных выставочных проектов патриотической направленности, реализуемых на </w:t>
            </w:r>
            <w:r w:rsidRPr="00D47A38">
              <w:t>базе о</w:t>
            </w:r>
            <w:r w:rsidRPr="00E905F8">
              <w:t xml:space="preserve">бщедоступных библиотек, образовательных и </w:t>
            </w:r>
            <w:r>
              <w:t xml:space="preserve">клубных </w:t>
            </w:r>
            <w:r w:rsidRPr="00E905F8">
              <w:t>учреждений</w:t>
            </w:r>
          </w:p>
        </w:tc>
        <w:tc>
          <w:tcPr>
            <w:tcW w:w="1239" w:type="dxa"/>
          </w:tcPr>
          <w:p w:rsidR="00950025" w:rsidRPr="00744D06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  <w:shd w:val="clear" w:color="auto" w:fill="FFFFFF"/>
          </w:tcPr>
          <w:p w:rsidR="00950025" w:rsidRPr="00E905F8" w:rsidRDefault="00950025" w:rsidP="0065489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Руководители муниципальных учреждений</w:t>
            </w:r>
          </w:p>
        </w:tc>
        <w:tc>
          <w:tcPr>
            <w:tcW w:w="2760" w:type="dxa"/>
          </w:tcPr>
          <w:p w:rsidR="00950025" w:rsidRPr="003B2830" w:rsidRDefault="00950025" w:rsidP="0065489F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2830">
              <w:rPr>
                <w:rStyle w:val="11pt"/>
                <w:b w:val="0"/>
                <w:bCs w:val="0"/>
              </w:rPr>
              <w:t>увеличение количества проектов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 w:rsidRPr="004A1F8E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отчеты о реализации мероприятий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10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65</w:t>
            </w:r>
          </w:p>
        </w:tc>
        <w:tc>
          <w:tcPr>
            <w:tcW w:w="3777" w:type="dxa"/>
            <w:shd w:val="clear" w:color="auto" w:fill="FFFFFF"/>
          </w:tcPr>
          <w:p w:rsidR="00950025" w:rsidRPr="00E905F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Мероприятия, направленные на повышение уважения граждан к символам России</w:t>
            </w:r>
          </w:p>
        </w:tc>
        <w:tc>
          <w:tcPr>
            <w:tcW w:w="1239" w:type="dxa"/>
          </w:tcPr>
          <w:p w:rsidR="00950025" w:rsidRPr="00744D06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widowControl w:val="0"/>
              <w:jc w:val="center"/>
            </w:pPr>
            <w:r>
              <w:t>Руководители муниципальных учреждений</w:t>
            </w:r>
          </w:p>
        </w:tc>
        <w:tc>
          <w:tcPr>
            <w:tcW w:w="2760" w:type="dxa"/>
          </w:tcPr>
          <w:p w:rsidR="00950025" w:rsidRPr="003B2830" w:rsidRDefault="00950025" w:rsidP="0065489F">
            <w:pPr>
              <w:widowControl w:val="0"/>
              <w:jc w:val="center"/>
            </w:pPr>
            <w:r w:rsidRPr="003B2830">
              <w:rPr>
                <w:color w:val="000000"/>
                <w:spacing w:val="1"/>
              </w:rPr>
              <w:t>проведение мероприятий (информационные акции, фестивали, семинары, торжественные вечера, конкурсы)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 w:rsidRPr="004A1F8E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отчеты о реализации мероприятий</w:t>
            </w:r>
          </w:p>
        </w:tc>
      </w:tr>
      <w:tr w:rsidR="00950025" w:rsidRPr="00E905F8" w:rsidTr="00D47A3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11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69</w:t>
            </w:r>
          </w:p>
        </w:tc>
        <w:tc>
          <w:tcPr>
            <w:tcW w:w="3777" w:type="dxa"/>
            <w:vAlign w:val="bottom"/>
          </w:tcPr>
          <w:p w:rsidR="00950025" w:rsidRPr="00E905F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Мероприятия, направленные на военно-патриотическое воспитание граждан</w:t>
            </w:r>
          </w:p>
        </w:tc>
        <w:tc>
          <w:tcPr>
            <w:tcW w:w="1239" w:type="dxa"/>
          </w:tcPr>
          <w:p w:rsidR="00950025" w:rsidRPr="0049336F" w:rsidRDefault="00950025" w:rsidP="0065489F">
            <w:pPr>
              <w:pStyle w:val="ac"/>
              <w:jc w:val="center"/>
              <w:rPr>
                <w:sz w:val="22"/>
                <w:szCs w:val="22"/>
              </w:rPr>
            </w:pPr>
            <w:r w:rsidRPr="0049336F">
              <w:rPr>
                <w:rStyle w:val="11pt"/>
                <w:b w:val="0"/>
                <w:bCs w:val="0"/>
              </w:rPr>
              <w:t>2017-2018</w:t>
            </w:r>
          </w:p>
          <w:p w:rsidR="00950025" w:rsidRPr="0049336F" w:rsidRDefault="00950025" w:rsidP="0065489F">
            <w:pPr>
              <w:jc w:val="center"/>
            </w:pPr>
            <w:r w:rsidRPr="0049336F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49336F" w:rsidRDefault="00950025" w:rsidP="0065489F">
            <w:pPr>
              <w:jc w:val="center"/>
            </w:pPr>
            <w:r>
              <w:t>Р</w:t>
            </w:r>
            <w:r w:rsidRPr="0049336F">
              <w:t>уководители муниципальных учреждений</w:t>
            </w:r>
          </w:p>
        </w:tc>
        <w:tc>
          <w:tcPr>
            <w:tcW w:w="2760" w:type="dxa"/>
          </w:tcPr>
          <w:p w:rsidR="00950025" w:rsidRPr="0049336F" w:rsidRDefault="00950025" w:rsidP="0065489F">
            <w:pPr>
              <w:jc w:val="center"/>
            </w:pPr>
            <w:r w:rsidRPr="0049336F">
              <w:t>количество мероприятий</w:t>
            </w:r>
          </w:p>
        </w:tc>
        <w:tc>
          <w:tcPr>
            <w:tcW w:w="2160" w:type="dxa"/>
          </w:tcPr>
          <w:p w:rsidR="00950025" w:rsidRPr="0049336F" w:rsidRDefault="00950025" w:rsidP="0065489F">
            <w:pPr>
              <w:jc w:val="center"/>
            </w:pPr>
            <w:r w:rsidRPr="0049336F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9336F" w:rsidRDefault="00950025" w:rsidP="0065489F">
            <w:pPr>
              <w:jc w:val="center"/>
            </w:pPr>
            <w:r w:rsidRPr="0049336F">
              <w:t>отчеты о реализации мероприятий</w:t>
            </w:r>
          </w:p>
        </w:tc>
      </w:tr>
      <w:tr w:rsidR="00950025" w:rsidRPr="00E905F8" w:rsidTr="00D47A3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69</w:t>
            </w:r>
          </w:p>
        </w:tc>
        <w:tc>
          <w:tcPr>
            <w:tcW w:w="3777" w:type="dxa"/>
            <w:vAlign w:val="bottom"/>
          </w:tcPr>
          <w:p w:rsidR="00950025" w:rsidRPr="0049336F" w:rsidRDefault="00950025" w:rsidP="0065489F">
            <w:pPr>
              <w:pStyle w:val="ac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4933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Всероссийская акция "Вахта Памяти</w:t>
            </w:r>
          </w:p>
        </w:tc>
        <w:tc>
          <w:tcPr>
            <w:tcW w:w="1239" w:type="dxa"/>
          </w:tcPr>
          <w:p w:rsidR="00950025" w:rsidRPr="0049336F" w:rsidRDefault="00950025" w:rsidP="0065489F">
            <w:pPr>
              <w:pStyle w:val="ac"/>
              <w:jc w:val="center"/>
              <w:rPr>
                <w:sz w:val="22"/>
                <w:szCs w:val="22"/>
              </w:rPr>
            </w:pPr>
            <w:r w:rsidRPr="0049336F">
              <w:rPr>
                <w:rStyle w:val="11pt"/>
                <w:b w:val="0"/>
                <w:bCs w:val="0"/>
              </w:rPr>
              <w:t>2017-2018</w:t>
            </w:r>
          </w:p>
          <w:p w:rsidR="00950025" w:rsidRPr="0049336F" w:rsidRDefault="00950025" w:rsidP="0065489F">
            <w:pPr>
              <w:jc w:val="center"/>
            </w:pPr>
            <w:r w:rsidRPr="0049336F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49336F" w:rsidRDefault="00950025" w:rsidP="0065489F">
            <w:pPr>
              <w:jc w:val="center"/>
            </w:pPr>
            <w:r>
              <w:t>Р</w:t>
            </w:r>
            <w:r w:rsidRPr="0049336F">
              <w:t>уководители муниципальных учреждений</w:t>
            </w:r>
          </w:p>
        </w:tc>
        <w:tc>
          <w:tcPr>
            <w:tcW w:w="2760" w:type="dxa"/>
          </w:tcPr>
          <w:p w:rsidR="00950025" w:rsidRPr="0049336F" w:rsidRDefault="00950025" w:rsidP="0065489F">
            <w:pPr>
              <w:jc w:val="center"/>
            </w:pPr>
            <w:r w:rsidRPr="0049336F">
              <w:t xml:space="preserve">количество </w:t>
            </w:r>
            <w:r>
              <w:t>участников</w:t>
            </w:r>
          </w:p>
        </w:tc>
        <w:tc>
          <w:tcPr>
            <w:tcW w:w="2160" w:type="dxa"/>
          </w:tcPr>
          <w:p w:rsidR="00950025" w:rsidRPr="0049336F" w:rsidRDefault="00950025" w:rsidP="0065489F">
            <w:pPr>
              <w:jc w:val="center"/>
            </w:pPr>
            <w:r w:rsidRPr="0049336F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9336F" w:rsidRDefault="00950025" w:rsidP="0065489F">
            <w:pPr>
              <w:jc w:val="center"/>
            </w:pPr>
            <w:r w:rsidRPr="0049336F">
              <w:t>отчеты о реализации мероприятий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</w:pPr>
            <w:r w:rsidRPr="00E905F8">
              <w:rPr>
                <w:b/>
                <w:bCs/>
              </w:rPr>
              <w:t xml:space="preserve">VI. Усиление и расширение влияния российской культуры 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13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95</w:t>
            </w:r>
          </w:p>
        </w:tc>
        <w:tc>
          <w:tcPr>
            <w:tcW w:w="3777" w:type="dxa"/>
          </w:tcPr>
          <w:p w:rsidR="00950025" w:rsidRPr="00E905F8" w:rsidRDefault="00950025" w:rsidP="0065489F">
            <w:pPr>
              <w:jc w:val="both"/>
            </w:pPr>
            <w:r w:rsidRPr="00E905F8">
              <w:rPr>
                <w:rStyle w:val="11pt"/>
                <w:b w:val="0"/>
                <w:bCs w:val="0"/>
              </w:rPr>
              <w:t>Мероприятия, направленные на поддержание и расширение международного культурного сотрудничества</w:t>
            </w:r>
          </w:p>
        </w:tc>
        <w:tc>
          <w:tcPr>
            <w:tcW w:w="1239" w:type="dxa"/>
          </w:tcPr>
          <w:p w:rsidR="00950025" w:rsidRPr="00744D06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</w:pPr>
            <w:r>
              <w:t>Р</w:t>
            </w:r>
            <w:r w:rsidRPr="0049336F">
              <w:t>уководители муниципальных учреждений</w:t>
            </w:r>
          </w:p>
        </w:tc>
        <w:tc>
          <w:tcPr>
            <w:tcW w:w="2760" w:type="dxa"/>
          </w:tcPr>
          <w:p w:rsidR="00950025" w:rsidRPr="003A7F2F" w:rsidRDefault="00950025" w:rsidP="0065489F">
            <w:pPr>
              <w:jc w:val="center"/>
            </w:pPr>
            <w:r w:rsidRPr="003A7F2F">
              <w:t>количество мероприятий, количество участников</w:t>
            </w:r>
          </w:p>
        </w:tc>
        <w:tc>
          <w:tcPr>
            <w:tcW w:w="2160" w:type="dxa"/>
          </w:tcPr>
          <w:p w:rsidR="00950025" w:rsidRPr="0049336F" w:rsidRDefault="00950025" w:rsidP="0065489F">
            <w:pPr>
              <w:jc w:val="center"/>
            </w:pPr>
            <w:r w:rsidRPr="0049336F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9336F" w:rsidRDefault="00950025" w:rsidP="0065489F">
            <w:pPr>
              <w:jc w:val="center"/>
            </w:pPr>
            <w:r w:rsidRPr="0049336F">
              <w:t>отчеты о реализации мероприятий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Default="00950025" w:rsidP="0065489F">
            <w:pPr>
              <w:jc w:val="center"/>
              <w:rPr>
                <w:rStyle w:val="11pt"/>
              </w:rPr>
            </w:pP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</w:rPr>
              <w:lastRenderedPageBreak/>
              <w:t>VII. Сохранение культурного наследия и создание условий для развития культуры</w:t>
            </w:r>
          </w:p>
        </w:tc>
      </w:tr>
      <w:tr w:rsidR="00950025" w:rsidRPr="00E905F8" w:rsidTr="00D47A3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lastRenderedPageBreak/>
              <w:t>14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153</w:t>
            </w:r>
          </w:p>
        </w:tc>
        <w:tc>
          <w:tcPr>
            <w:tcW w:w="3777" w:type="dxa"/>
            <w:vAlign w:val="bottom"/>
          </w:tcPr>
          <w:p w:rsidR="00950025" w:rsidRPr="00D47A3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7A38">
              <w:rPr>
                <w:rStyle w:val="11pt"/>
                <w:b w:val="0"/>
                <w:bCs w:val="0"/>
              </w:rPr>
              <w:t>Популяризация культурного наследия, включая расположенные на территории России объекты всемирного наследия (использование интерактивных ресурсов, информационно-телекоммуникационной сети «Интернет»)</w:t>
            </w:r>
          </w:p>
        </w:tc>
        <w:tc>
          <w:tcPr>
            <w:tcW w:w="1239" w:type="dxa"/>
          </w:tcPr>
          <w:p w:rsidR="00950025" w:rsidRPr="00D47A38" w:rsidRDefault="00950025" w:rsidP="0065489F">
            <w:pPr>
              <w:pStyle w:val="ac"/>
              <w:jc w:val="center"/>
            </w:pPr>
            <w:r w:rsidRPr="00D47A38">
              <w:rPr>
                <w:rStyle w:val="11pt"/>
                <w:b w:val="0"/>
                <w:bCs w:val="0"/>
              </w:rPr>
              <w:t>2017-2018</w:t>
            </w:r>
          </w:p>
          <w:p w:rsidR="00950025" w:rsidRPr="00D47A38" w:rsidRDefault="00950025" w:rsidP="0065489F">
            <w:pPr>
              <w:jc w:val="center"/>
            </w:pPr>
            <w:r w:rsidRPr="00D47A3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D47A38" w:rsidRDefault="00950025" w:rsidP="0065489F">
            <w:pPr>
              <w:jc w:val="center"/>
            </w:pPr>
            <w:r>
              <w:t>Р</w:t>
            </w:r>
            <w:r w:rsidRPr="00D47A38">
              <w:t>уководители муниципальных учреждений</w:t>
            </w:r>
          </w:p>
        </w:tc>
        <w:tc>
          <w:tcPr>
            <w:tcW w:w="2760" w:type="dxa"/>
          </w:tcPr>
          <w:p w:rsidR="00950025" w:rsidRPr="00D47A38" w:rsidRDefault="00950025" w:rsidP="0065489F">
            <w:pPr>
              <w:jc w:val="center"/>
            </w:pPr>
            <w:r w:rsidRPr="00D47A38">
              <w:t>количество мероприятий и публикаций</w:t>
            </w:r>
          </w:p>
        </w:tc>
        <w:tc>
          <w:tcPr>
            <w:tcW w:w="2160" w:type="dxa"/>
          </w:tcPr>
          <w:p w:rsidR="00950025" w:rsidRPr="00D47A38" w:rsidRDefault="00950025" w:rsidP="0065489F">
            <w:pPr>
              <w:jc w:val="center"/>
            </w:pPr>
            <w:r w:rsidRPr="00D47A38">
              <w:t>без затрат</w:t>
            </w:r>
          </w:p>
        </w:tc>
        <w:tc>
          <w:tcPr>
            <w:tcW w:w="2340" w:type="dxa"/>
          </w:tcPr>
          <w:p w:rsidR="00950025" w:rsidRPr="00D47A38" w:rsidRDefault="00950025" w:rsidP="0065489F">
            <w:pPr>
              <w:jc w:val="center"/>
            </w:pPr>
            <w:r w:rsidRPr="00D47A38">
              <w:t>статистические отчеты подведомственных учреждений</w:t>
            </w:r>
          </w:p>
        </w:tc>
      </w:tr>
      <w:tr w:rsidR="00950025" w:rsidRPr="00E905F8" w:rsidTr="00D47A3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15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160</w:t>
            </w:r>
          </w:p>
        </w:tc>
        <w:tc>
          <w:tcPr>
            <w:tcW w:w="3777" w:type="dxa"/>
            <w:vAlign w:val="bottom"/>
          </w:tcPr>
          <w:p w:rsidR="00950025" w:rsidRPr="00D47A3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7A38">
              <w:rPr>
                <w:rStyle w:val="11pt"/>
                <w:b w:val="0"/>
                <w:bCs w:val="0"/>
              </w:rPr>
              <w:t>Проведение ремонтных работ на объектах культуры</w:t>
            </w:r>
          </w:p>
        </w:tc>
        <w:tc>
          <w:tcPr>
            <w:tcW w:w="1239" w:type="dxa"/>
          </w:tcPr>
          <w:p w:rsidR="00950025" w:rsidRPr="00D47A38" w:rsidRDefault="00950025" w:rsidP="0065489F">
            <w:pPr>
              <w:pStyle w:val="ac"/>
              <w:jc w:val="center"/>
            </w:pPr>
            <w:r w:rsidRPr="00D47A38">
              <w:rPr>
                <w:rStyle w:val="11pt"/>
                <w:b w:val="0"/>
                <w:bCs w:val="0"/>
              </w:rPr>
              <w:t>2017-2018</w:t>
            </w:r>
          </w:p>
          <w:p w:rsidR="00950025" w:rsidRPr="00D47A38" w:rsidRDefault="00950025" w:rsidP="0065489F">
            <w:pPr>
              <w:jc w:val="center"/>
            </w:pPr>
            <w:r w:rsidRPr="00D47A3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D47A38" w:rsidRDefault="00950025" w:rsidP="0065489F">
            <w:pPr>
              <w:jc w:val="center"/>
            </w:pPr>
            <w:r>
              <w:t>Р</w:t>
            </w:r>
            <w:r w:rsidRPr="00D47A38">
              <w:t>уководители муниципальных учреждений</w:t>
            </w:r>
          </w:p>
        </w:tc>
        <w:tc>
          <w:tcPr>
            <w:tcW w:w="2760" w:type="dxa"/>
          </w:tcPr>
          <w:p w:rsidR="00950025" w:rsidRPr="00D47A38" w:rsidRDefault="00950025" w:rsidP="0065489F">
            <w:pPr>
              <w:jc w:val="center"/>
            </w:pPr>
            <w:r w:rsidRPr="00D47A38">
              <w:t>количество проведенных ремонтных работ</w:t>
            </w:r>
          </w:p>
        </w:tc>
        <w:tc>
          <w:tcPr>
            <w:tcW w:w="2160" w:type="dxa"/>
          </w:tcPr>
          <w:p w:rsidR="00950025" w:rsidRPr="00D47A38" w:rsidRDefault="00950025" w:rsidP="0065489F">
            <w:pPr>
              <w:jc w:val="center"/>
            </w:pPr>
            <w:r w:rsidRPr="00D47A38">
              <w:t>в пределах средств</w:t>
            </w:r>
            <w:r>
              <w:t xml:space="preserve"> подпрограммы «Развитие культуры в городском </w:t>
            </w:r>
            <w:proofErr w:type="gramStart"/>
            <w:r>
              <w:t>округе</w:t>
            </w:r>
            <w:proofErr w:type="gramEnd"/>
            <w:r>
              <w:t xml:space="preserve"> ЗАТО Свободный» </w:t>
            </w:r>
            <w:r w:rsidRPr="00D47A38">
              <w:t xml:space="preserve"> </w:t>
            </w:r>
            <w:r w:rsidRPr="00D47A38">
              <w:rPr>
                <w:color w:val="000000"/>
                <w:spacing w:val="-2"/>
              </w:rPr>
              <w:t xml:space="preserve">муниципальной программы </w:t>
            </w:r>
            <w:r w:rsidRPr="00D47A38">
              <w:t>«Развитие культуры</w:t>
            </w:r>
            <w:r>
              <w:t>, спорта и молодежной политике в городском округе ЗАТО Свободный 2016</w:t>
            </w:r>
            <w:r w:rsidRPr="00D47A38">
              <w:t>-20</w:t>
            </w:r>
            <w:r>
              <w:t>20</w:t>
            </w:r>
            <w:r w:rsidRPr="00D47A38">
              <w:t xml:space="preserve"> годы»,</w:t>
            </w:r>
          </w:p>
          <w:p w:rsidR="00950025" w:rsidRPr="00D47A38" w:rsidRDefault="00950025" w:rsidP="0065489F">
            <w:pPr>
              <w:jc w:val="center"/>
            </w:pPr>
            <w:r>
              <w:t>10879,7</w:t>
            </w:r>
            <w:r w:rsidRPr="00D47A38">
              <w:t xml:space="preserve"> руб.</w:t>
            </w:r>
          </w:p>
        </w:tc>
        <w:tc>
          <w:tcPr>
            <w:tcW w:w="2340" w:type="dxa"/>
          </w:tcPr>
          <w:p w:rsidR="00950025" w:rsidRPr="00D47A38" w:rsidRDefault="00950025" w:rsidP="0065489F">
            <w:pPr>
              <w:jc w:val="center"/>
            </w:pPr>
            <w:r w:rsidRPr="00D47A38">
              <w:t xml:space="preserve">отчеты о реализации 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16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 w:rsidRPr="00E905F8">
              <w:t>163</w:t>
            </w:r>
          </w:p>
        </w:tc>
        <w:tc>
          <w:tcPr>
            <w:tcW w:w="3777" w:type="dxa"/>
            <w:shd w:val="clear" w:color="auto" w:fill="FFFFFF"/>
          </w:tcPr>
          <w:p w:rsidR="00950025" w:rsidRPr="00E905F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>Развитие федеральной государственной информационной системы «Национальная электронная библиотека»</w:t>
            </w:r>
          </w:p>
        </w:tc>
        <w:tc>
          <w:tcPr>
            <w:tcW w:w="1239" w:type="dxa"/>
          </w:tcPr>
          <w:p w:rsidR="00950025" w:rsidRPr="00744D06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both"/>
            </w:pPr>
            <w:r>
              <w:t>Руководители муниципальных учреждений</w:t>
            </w:r>
          </w:p>
        </w:tc>
        <w:tc>
          <w:tcPr>
            <w:tcW w:w="2760" w:type="dxa"/>
          </w:tcPr>
          <w:p w:rsidR="00950025" w:rsidRPr="00C76A9D" w:rsidRDefault="00950025" w:rsidP="0065489F">
            <w:pPr>
              <w:jc w:val="center"/>
            </w:pPr>
            <w:r>
              <w:t>к</w:t>
            </w:r>
            <w:r w:rsidRPr="00C76A9D">
              <w:t xml:space="preserve">оличество общедоступных библиотек, подключенных к информационно телекоммуникационной сети «Интернет» в общем количестве </w:t>
            </w:r>
            <w:r w:rsidRPr="00C76A9D">
              <w:lastRenderedPageBreak/>
              <w:t>библиотек</w:t>
            </w:r>
            <w:r>
              <w:t xml:space="preserve">, </w:t>
            </w:r>
            <w:r w:rsidRPr="002A6774">
              <w:t>мониторинг в</w:t>
            </w:r>
            <w:r w:rsidRPr="00A9352F">
              <w:t>недрения в деятельность общедоступных библиотек Модельного стандарта деятельности общедоступной библиотеки</w:t>
            </w:r>
          </w:p>
        </w:tc>
        <w:tc>
          <w:tcPr>
            <w:tcW w:w="2160" w:type="dxa"/>
          </w:tcPr>
          <w:p w:rsidR="00950025" w:rsidRPr="0049336F" w:rsidRDefault="00950025" w:rsidP="0065489F">
            <w:pPr>
              <w:jc w:val="center"/>
            </w:pPr>
            <w:r w:rsidRPr="0049336F">
              <w:lastRenderedPageBreak/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49336F" w:rsidRDefault="00950025" w:rsidP="0065489F">
            <w:pPr>
              <w:jc w:val="center"/>
            </w:pPr>
            <w:r w:rsidRPr="0049336F">
              <w:t>отчеты о реализации мероприятий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lastRenderedPageBreak/>
              <w:t>17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>
              <w:t>164</w:t>
            </w:r>
          </w:p>
        </w:tc>
        <w:tc>
          <w:tcPr>
            <w:tcW w:w="3777" w:type="dxa"/>
            <w:shd w:val="clear" w:color="auto" w:fill="FFFFFF"/>
          </w:tcPr>
          <w:p w:rsidR="00950025" w:rsidRPr="00E905F8" w:rsidRDefault="00950025" w:rsidP="0065489F">
            <w:pPr>
              <w:pStyle w:val="ac"/>
              <w:jc w:val="both"/>
              <w:rPr>
                <w:rStyle w:val="11pt"/>
                <w:b w:val="0"/>
                <w:bCs w:val="0"/>
              </w:rPr>
            </w:pPr>
            <w:r w:rsidRPr="00E905F8">
              <w:rPr>
                <w:rStyle w:val="11pt"/>
                <w:b w:val="0"/>
                <w:bCs w:val="0"/>
              </w:rPr>
              <w:t xml:space="preserve">Поддержка и модернизация деятельности библиотек, включая создание электронных каталогов и </w:t>
            </w:r>
            <w:r w:rsidRPr="002A3AAA">
              <w:rPr>
                <w:rStyle w:val="8pt"/>
                <w:lang w:val="ru-RU"/>
              </w:rPr>
              <w:t>библиотек</w:t>
            </w:r>
          </w:p>
        </w:tc>
        <w:tc>
          <w:tcPr>
            <w:tcW w:w="1239" w:type="dxa"/>
          </w:tcPr>
          <w:p w:rsidR="00950025" w:rsidRPr="00744D06" w:rsidRDefault="00950025" w:rsidP="0065489F">
            <w:pPr>
              <w:pStyle w:val="ac"/>
              <w:jc w:val="center"/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</w:pPr>
            <w:r>
              <w:t>Руководители муниципальных учреждений</w:t>
            </w:r>
          </w:p>
        </w:tc>
        <w:tc>
          <w:tcPr>
            <w:tcW w:w="2760" w:type="dxa"/>
          </w:tcPr>
          <w:p w:rsidR="00950025" w:rsidRPr="003E466A" w:rsidRDefault="00950025" w:rsidP="0065489F">
            <w:pPr>
              <w:jc w:val="center"/>
              <w:rPr>
                <w:sz w:val="18"/>
                <w:szCs w:val="18"/>
              </w:rPr>
            </w:pPr>
            <w:r w:rsidRPr="003E466A">
              <w:t>доля общед</w:t>
            </w:r>
            <w:r>
              <w:t>оступных библиотек</w:t>
            </w:r>
            <w:r w:rsidRPr="003E466A">
              <w:t xml:space="preserve">, создающих и развивающих электронные каталоги, в общем количестве общедоступных библиотек 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 w:rsidRPr="0049336F">
              <w:t>в пределах средств, предусмотренных в бюджете городского округа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 w:rsidRPr="004A1F8E">
              <w:t>статистические отчеты подведомственных учреждений</w:t>
            </w:r>
          </w:p>
        </w:tc>
      </w:tr>
      <w:tr w:rsidR="00950025" w:rsidRPr="00E905F8">
        <w:tc>
          <w:tcPr>
            <w:tcW w:w="15744" w:type="dxa"/>
            <w:gridSpan w:val="8"/>
          </w:tcPr>
          <w:p w:rsidR="00950025" w:rsidRPr="00E905F8" w:rsidRDefault="00950025" w:rsidP="0065489F">
            <w:pPr>
              <w:jc w:val="center"/>
            </w:pPr>
            <w:r w:rsidRPr="00E905F8">
              <w:rPr>
                <w:b/>
                <w:bCs/>
              </w:rPr>
              <w:t>VIII. Контрольные и организационные мероприятия</w:t>
            </w:r>
          </w:p>
        </w:tc>
      </w:tr>
      <w:tr w:rsidR="00950025" w:rsidRPr="00E905F8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18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  <w:r>
              <w:t>2</w:t>
            </w:r>
          </w:p>
        </w:tc>
        <w:tc>
          <w:tcPr>
            <w:tcW w:w="3777" w:type="dxa"/>
            <w:shd w:val="clear" w:color="auto" w:fill="FFFFFF"/>
            <w:vAlign w:val="bottom"/>
          </w:tcPr>
          <w:p w:rsidR="00950025" w:rsidRPr="00E905F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 xml:space="preserve">Координация внесения изменений в </w:t>
            </w:r>
            <w:r>
              <w:rPr>
                <w:rStyle w:val="11pt"/>
                <w:b w:val="0"/>
                <w:bCs w:val="0"/>
              </w:rPr>
              <w:t xml:space="preserve">муниципальные </w:t>
            </w:r>
            <w:r w:rsidRPr="00E905F8">
              <w:rPr>
                <w:rStyle w:val="11pt"/>
                <w:b w:val="0"/>
                <w:bCs w:val="0"/>
              </w:rPr>
              <w:t xml:space="preserve">документы стратегического планирования с учетом социальной, культурной, экономической специфики </w:t>
            </w:r>
            <w:r>
              <w:rPr>
                <w:rStyle w:val="11pt"/>
                <w:b w:val="0"/>
                <w:bCs w:val="0"/>
              </w:rPr>
              <w:t xml:space="preserve">городского округа </w:t>
            </w:r>
            <w:r w:rsidRPr="00E905F8">
              <w:rPr>
                <w:rStyle w:val="11pt"/>
                <w:b w:val="0"/>
                <w:bCs w:val="0"/>
              </w:rPr>
              <w:t xml:space="preserve">с целью обеспечения их соответствия государственной культурной политики и Стратегии государственной культурной </w:t>
            </w:r>
            <w:proofErr w:type="gramStart"/>
            <w:r w:rsidRPr="00E905F8">
              <w:rPr>
                <w:rStyle w:val="11pt"/>
                <w:b w:val="0"/>
                <w:bCs w:val="0"/>
              </w:rPr>
              <w:t>политики на период</w:t>
            </w:r>
            <w:proofErr w:type="gramEnd"/>
            <w:r w:rsidRPr="00E905F8">
              <w:rPr>
                <w:rStyle w:val="11pt"/>
                <w:b w:val="0"/>
                <w:bCs w:val="0"/>
              </w:rPr>
              <w:t xml:space="preserve"> до 2030 года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</w:pPr>
            <w:r>
              <w:t>Администрация городского округа</w:t>
            </w:r>
          </w:p>
        </w:tc>
        <w:tc>
          <w:tcPr>
            <w:tcW w:w="2760" w:type="dxa"/>
          </w:tcPr>
          <w:p w:rsidR="00950025" w:rsidRPr="00E905F8" w:rsidRDefault="00950025" w:rsidP="0065489F">
            <w:pPr>
              <w:jc w:val="center"/>
            </w:pPr>
            <w:r>
              <w:rPr>
                <w:rStyle w:val="11pt"/>
                <w:b w:val="0"/>
                <w:bCs w:val="0"/>
              </w:rPr>
              <w:t xml:space="preserve">количество </w:t>
            </w:r>
            <w:r w:rsidRPr="00E905F8">
              <w:rPr>
                <w:rStyle w:val="11pt"/>
                <w:b w:val="0"/>
                <w:bCs w:val="0"/>
              </w:rPr>
              <w:t>документов стратегического планирования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>
              <w:t>без затрат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нормативно-правовой акт</w:t>
            </w:r>
          </w:p>
        </w:tc>
      </w:tr>
      <w:tr w:rsidR="00950025" w:rsidRPr="00E905F8" w:rsidTr="007233A3">
        <w:tc>
          <w:tcPr>
            <w:tcW w:w="851" w:type="dxa"/>
          </w:tcPr>
          <w:p w:rsidR="00950025" w:rsidRPr="00E905F8" w:rsidRDefault="00950025" w:rsidP="0065489F">
            <w:pPr>
              <w:jc w:val="center"/>
            </w:pPr>
            <w:r>
              <w:t>19</w:t>
            </w:r>
          </w:p>
        </w:tc>
        <w:tc>
          <w:tcPr>
            <w:tcW w:w="873" w:type="dxa"/>
          </w:tcPr>
          <w:p w:rsidR="00950025" w:rsidRPr="00E905F8" w:rsidRDefault="00950025" w:rsidP="0065489F">
            <w:pPr>
              <w:jc w:val="center"/>
            </w:pPr>
          </w:p>
        </w:tc>
        <w:tc>
          <w:tcPr>
            <w:tcW w:w="3777" w:type="dxa"/>
            <w:vAlign w:val="bottom"/>
          </w:tcPr>
          <w:p w:rsidR="00950025" w:rsidRPr="00E905F8" w:rsidRDefault="00950025" w:rsidP="0065489F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05F8">
              <w:rPr>
                <w:rStyle w:val="11pt"/>
                <w:b w:val="0"/>
                <w:bCs w:val="0"/>
              </w:rPr>
              <w:t xml:space="preserve">Рассмотрение вопросов реализации Стратегии государственной культурной </w:t>
            </w:r>
            <w:proofErr w:type="gramStart"/>
            <w:r w:rsidRPr="00E905F8">
              <w:rPr>
                <w:rStyle w:val="11pt"/>
                <w:b w:val="0"/>
                <w:bCs w:val="0"/>
              </w:rPr>
              <w:t>политики на период</w:t>
            </w:r>
            <w:proofErr w:type="gramEnd"/>
            <w:r w:rsidRPr="00E905F8">
              <w:rPr>
                <w:rStyle w:val="11pt"/>
                <w:b w:val="0"/>
                <w:bCs w:val="0"/>
              </w:rPr>
              <w:t xml:space="preserve"> до 2030 года, утвержденной распоряжением Правительства Российской Федерации от 29.02.2016 №326-р, на совещании у</w:t>
            </w:r>
            <w:r>
              <w:rPr>
                <w:rStyle w:val="11pt"/>
                <w:b w:val="0"/>
                <w:bCs w:val="0"/>
              </w:rPr>
              <w:t xml:space="preserve"> Главы городского округа</w:t>
            </w:r>
          </w:p>
        </w:tc>
        <w:tc>
          <w:tcPr>
            <w:tcW w:w="1239" w:type="dxa"/>
          </w:tcPr>
          <w:p w:rsidR="00950025" w:rsidRPr="00E905F8" w:rsidRDefault="00950025" w:rsidP="0065489F">
            <w:pPr>
              <w:pStyle w:val="ac"/>
              <w:jc w:val="center"/>
              <w:rPr>
                <w:b/>
                <w:bCs/>
              </w:rPr>
            </w:pPr>
            <w:r w:rsidRPr="00E905F8">
              <w:rPr>
                <w:rStyle w:val="11pt"/>
                <w:b w:val="0"/>
                <w:bCs w:val="0"/>
              </w:rPr>
              <w:t>2017-2018</w:t>
            </w:r>
          </w:p>
          <w:p w:rsidR="00950025" w:rsidRPr="00E905F8" w:rsidRDefault="00950025" w:rsidP="0065489F">
            <w:pPr>
              <w:jc w:val="center"/>
            </w:pPr>
            <w:r w:rsidRPr="00E905F8">
              <w:rPr>
                <w:rStyle w:val="11pt"/>
                <w:b w:val="0"/>
                <w:bCs w:val="0"/>
              </w:rPr>
              <w:t>годы</w:t>
            </w:r>
          </w:p>
        </w:tc>
        <w:tc>
          <w:tcPr>
            <w:tcW w:w="1744" w:type="dxa"/>
          </w:tcPr>
          <w:p w:rsidR="00950025" w:rsidRPr="00E905F8" w:rsidRDefault="00950025" w:rsidP="0065489F">
            <w:pPr>
              <w:jc w:val="center"/>
            </w:pPr>
            <w:r>
              <w:t>Администрация городского округа</w:t>
            </w:r>
          </w:p>
        </w:tc>
        <w:tc>
          <w:tcPr>
            <w:tcW w:w="2760" w:type="dxa"/>
          </w:tcPr>
          <w:p w:rsidR="00950025" w:rsidRPr="00E905F8" w:rsidRDefault="00950025" w:rsidP="0065489F">
            <w:pPr>
              <w:jc w:val="center"/>
            </w:pPr>
            <w:r>
              <w:rPr>
                <w:rStyle w:val="11pt"/>
                <w:b w:val="0"/>
                <w:bCs w:val="0"/>
              </w:rPr>
              <w:t xml:space="preserve">количество </w:t>
            </w:r>
            <w:r w:rsidRPr="00E905F8">
              <w:rPr>
                <w:rStyle w:val="11pt"/>
                <w:b w:val="0"/>
                <w:bCs w:val="0"/>
              </w:rPr>
              <w:t>совещаний</w:t>
            </w:r>
          </w:p>
        </w:tc>
        <w:tc>
          <w:tcPr>
            <w:tcW w:w="2160" w:type="dxa"/>
          </w:tcPr>
          <w:p w:rsidR="00950025" w:rsidRPr="00E905F8" w:rsidRDefault="00950025" w:rsidP="0065489F">
            <w:pPr>
              <w:jc w:val="center"/>
            </w:pPr>
            <w:r>
              <w:t>без затрат</w:t>
            </w:r>
          </w:p>
        </w:tc>
        <w:tc>
          <w:tcPr>
            <w:tcW w:w="2340" w:type="dxa"/>
          </w:tcPr>
          <w:p w:rsidR="00950025" w:rsidRPr="00E905F8" w:rsidRDefault="00950025" w:rsidP="0065489F">
            <w:pPr>
              <w:jc w:val="center"/>
            </w:pPr>
            <w:r>
              <w:t>протокол совещания</w:t>
            </w:r>
          </w:p>
        </w:tc>
      </w:tr>
    </w:tbl>
    <w:p w:rsidR="00950025" w:rsidRDefault="00950025" w:rsidP="004A6073"/>
    <w:sectPr w:rsidR="00950025" w:rsidSect="002A3A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27FE0"/>
    <w:rsid w:val="00081F15"/>
    <w:rsid w:val="000A3D00"/>
    <w:rsid w:val="00107F4B"/>
    <w:rsid w:val="00112CE3"/>
    <w:rsid w:val="00116071"/>
    <w:rsid w:val="00121187"/>
    <w:rsid w:val="00134C26"/>
    <w:rsid w:val="001665E9"/>
    <w:rsid w:val="001B310D"/>
    <w:rsid w:val="001F5F5F"/>
    <w:rsid w:val="002020E8"/>
    <w:rsid w:val="00251639"/>
    <w:rsid w:val="0028022D"/>
    <w:rsid w:val="00290C50"/>
    <w:rsid w:val="002A3AAA"/>
    <w:rsid w:val="002A6774"/>
    <w:rsid w:val="002B609C"/>
    <w:rsid w:val="002D0EDC"/>
    <w:rsid w:val="003165B7"/>
    <w:rsid w:val="00331E52"/>
    <w:rsid w:val="00367D4E"/>
    <w:rsid w:val="0037764C"/>
    <w:rsid w:val="003A74CA"/>
    <w:rsid w:val="003A7F2F"/>
    <w:rsid w:val="003B2830"/>
    <w:rsid w:val="003E466A"/>
    <w:rsid w:val="00425E96"/>
    <w:rsid w:val="0049336F"/>
    <w:rsid w:val="004A1F8E"/>
    <w:rsid w:val="004A6073"/>
    <w:rsid w:val="004D4785"/>
    <w:rsid w:val="00506EF3"/>
    <w:rsid w:val="00526E40"/>
    <w:rsid w:val="00551382"/>
    <w:rsid w:val="005970FF"/>
    <w:rsid w:val="005C649D"/>
    <w:rsid w:val="005E26B9"/>
    <w:rsid w:val="005F01D7"/>
    <w:rsid w:val="005F7299"/>
    <w:rsid w:val="006240B0"/>
    <w:rsid w:val="00644750"/>
    <w:rsid w:val="00652A9E"/>
    <w:rsid w:val="0065489F"/>
    <w:rsid w:val="006672B2"/>
    <w:rsid w:val="0067275F"/>
    <w:rsid w:val="00691DF3"/>
    <w:rsid w:val="00695A05"/>
    <w:rsid w:val="006E56D4"/>
    <w:rsid w:val="006E5F88"/>
    <w:rsid w:val="007233A3"/>
    <w:rsid w:val="00744D06"/>
    <w:rsid w:val="0078416D"/>
    <w:rsid w:val="007B7FDF"/>
    <w:rsid w:val="007C38D4"/>
    <w:rsid w:val="007E3944"/>
    <w:rsid w:val="007F15F5"/>
    <w:rsid w:val="00812E16"/>
    <w:rsid w:val="008220C7"/>
    <w:rsid w:val="008248E2"/>
    <w:rsid w:val="008A19B8"/>
    <w:rsid w:val="008C6C56"/>
    <w:rsid w:val="008D3985"/>
    <w:rsid w:val="0091116A"/>
    <w:rsid w:val="009152E8"/>
    <w:rsid w:val="009157B3"/>
    <w:rsid w:val="00950025"/>
    <w:rsid w:val="009573F0"/>
    <w:rsid w:val="00963BD0"/>
    <w:rsid w:val="00973730"/>
    <w:rsid w:val="009805B0"/>
    <w:rsid w:val="009E0799"/>
    <w:rsid w:val="00A045A5"/>
    <w:rsid w:val="00A12FA2"/>
    <w:rsid w:val="00A506DA"/>
    <w:rsid w:val="00A8000E"/>
    <w:rsid w:val="00A835CE"/>
    <w:rsid w:val="00A862A6"/>
    <w:rsid w:val="00A9352F"/>
    <w:rsid w:val="00A950C1"/>
    <w:rsid w:val="00A97DD9"/>
    <w:rsid w:val="00AB5D7E"/>
    <w:rsid w:val="00AE44EB"/>
    <w:rsid w:val="00B33BF9"/>
    <w:rsid w:val="00B37F4E"/>
    <w:rsid w:val="00B4437C"/>
    <w:rsid w:val="00BA23C3"/>
    <w:rsid w:val="00BB3BC4"/>
    <w:rsid w:val="00C731D7"/>
    <w:rsid w:val="00C76A9D"/>
    <w:rsid w:val="00C9375B"/>
    <w:rsid w:val="00CB3E42"/>
    <w:rsid w:val="00CB79CE"/>
    <w:rsid w:val="00CF5F02"/>
    <w:rsid w:val="00D168B6"/>
    <w:rsid w:val="00D221C6"/>
    <w:rsid w:val="00D238DE"/>
    <w:rsid w:val="00D47A38"/>
    <w:rsid w:val="00D541DA"/>
    <w:rsid w:val="00D6241A"/>
    <w:rsid w:val="00D7358D"/>
    <w:rsid w:val="00DB036B"/>
    <w:rsid w:val="00DB3B54"/>
    <w:rsid w:val="00DE164F"/>
    <w:rsid w:val="00DE4CDC"/>
    <w:rsid w:val="00DF7B31"/>
    <w:rsid w:val="00E2762C"/>
    <w:rsid w:val="00E5495C"/>
    <w:rsid w:val="00E905F8"/>
    <w:rsid w:val="00EA3674"/>
    <w:rsid w:val="00EC47AB"/>
    <w:rsid w:val="00EC6BD5"/>
    <w:rsid w:val="00ED0E92"/>
    <w:rsid w:val="00EF1FC2"/>
    <w:rsid w:val="00F0321A"/>
    <w:rsid w:val="00F055B7"/>
    <w:rsid w:val="00F73BE9"/>
    <w:rsid w:val="00FB0D81"/>
    <w:rsid w:val="00FD215C"/>
    <w:rsid w:val="00FE5F74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C6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6C5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character" w:styleId="a6">
    <w:name w:val="Emphasis"/>
    <w:basedOn w:val="a0"/>
    <w:uiPriority w:val="99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F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F4B"/>
    <w:pPr>
      <w:shd w:val="clear" w:color="auto" w:fill="FFFFFF"/>
      <w:spacing w:before="720" w:after="360" w:line="240" w:lineRule="atLeast"/>
    </w:pPr>
    <w:rPr>
      <w:rFonts w:ascii="Calibri" w:eastAsia="Calibri" w:hAnsi="Calibri"/>
      <w:spacing w:val="10"/>
      <w:sz w:val="33"/>
      <w:szCs w:val="33"/>
    </w:rPr>
  </w:style>
  <w:style w:type="paragraph" w:styleId="a8">
    <w:name w:val="Body Text"/>
    <w:basedOn w:val="a"/>
    <w:link w:val="a9"/>
    <w:uiPriority w:val="9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8C6C5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C6C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C6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A3AAA"/>
    <w:pPr>
      <w:widowControl w:val="0"/>
      <w:shd w:val="clear" w:color="auto" w:fill="FFFFFF"/>
      <w:spacing w:before="540" w:after="240" w:line="278" w:lineRule="exact"/>
      <w:jc w:val="center"/>
    </w:pPr>
    <w:rPr>
      <w:rFonts w:eastAsia="Calibri"/>
      <w:b/>
      <w:bCs/>
      <w:spacing w:val="1"/>
      <w:sz w:val="21"/>
      <w:szCs w:val="21"/>
    </w:rPr>
  </w:style>
  <w:style w:type="paragraph" w:styleId="ac">
    <w:name w:val="No Spacing"/>
    <w:uiPriority w:val="99"/>
    <w:qFormat/>
    <w:rsid w:val="002A3A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pt">
    <w:name w:val="Основной текст + 11 pt"/>
    <w:aliases w:val="Не полужирный"/>
    <w:uiPriority w:val="99"/>
    <w:rsid w:val="002A3AAA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character" w:customStyle="1" w:styleId="8pt">
    <w:name w:val="Основной текст + 8 pt"/>
    <w:aliases w:val="Не полужирный1,Малые прописные"/>
    <w:uiPriority w:val="99"/>
    <w:rsid w:val="002A3AAA"/>
    <w:rPr>
      <w:rFonts w:ascii="Times New Roman" w:hAnsi="Times New Roman" w:cs="Times New Roman"/>
      <w:b/>
      <w:bCs/>
      <w:smallCaps/>
      <w:color w:val="000000"/>
      <w:spacing w:val="1"/>
      <w:w w:val="100"/>
      <w:position w:val="0"/>
      <w:sz w:val="16"/>
      <w:szCs w:val="16"/>
      <w:u w:val="none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5E26B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C6C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C6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C6C5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C6C5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107F4B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5"/>
    <w:uiPriority w:val="99"/>
    <w:rsid w:val="00107F4B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character" w:styleId="a6">
    <w:name w:val="Emphasis"/>
    <w:basedOn w:val="a0"/>
    <w:uiPriority w:val="99"/>
    <w:qFormat/>
    <w:rsid w:val="00107F4B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107F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07F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locked/>
    <w:rsid w:val="00107F4B"/>
    <w:rPr>
      <w:spacing w:val="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7F4B"/>
    <w:pPr>
      <w:shd w:val="clear" w:color="auto" w:fill="FFFFFF"/>
      <w:spacing w:before="720" w:after="360" w:line="240" w:lineRule="atLeast"/>
    </w:pPr>
    <w:rPr>
      <w:rFonts w:ascii="Calibri" w:eastAsia="Calibri" w:hAnsi="Calibri"/>
      <w:spacing w:val="10"/>
      <w:sz w:val="33"/>
      <w:szCs w:val="33"/>
    </w:rPr>
  </w:style>
  <w:style w:type="paragraph" w:styleId="a8">
    <w:name w:val="Body Text"/>
    <w:basedOn w:val="a"/>
    <w:link w:val="a9"/>
    <w:uiPriority w:val="99"/>
    <w:rsid w:val="008C6C5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8C6C5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C6C5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8C6C5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8C6C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C6C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2A3AAA"/>
    <w:pPr>
      <w:widowControl w:val="0"/>
      <w:shd w:val="clear" w:color="auto" w:fill="FFFFFF"/>
      <w:spacing w:before="540" w:after="240" w:line="278" w:lineRule="exact"/>
      <w:jc w:val="center"/>
    </w:pPr>
    <w:rPr>
      <w:rFonts w:eastAsia="Calibri"/>
      <w:b/>
      <w:bCs/>
      <w:spacing w:val="1"/>
      <w:sz w:val="21"/>
      <w:szCs w:val="21"/>
    </w:rPr>
  </w:style>
  <w:style w:type="paragraph" w:styleId="ac">
    <w:name w:val="No Spacing"/>
    <w:uiPriority w:val="99"/>
    <w:qFormat/>
    <w:rsid w:val="002A3AA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pt">
    <w:name w:val="Основной текст + 11 pt"/>
    <w:aliases w:val="Не полужирный"/>
    <w:uiPriority w:val="99"/>
    <w:rsid w:val="002A3AAA"/>
    <w:rPr>
      <w:rFonts w:ascii="Times New Roman" w:hAnsi="Times New Roman" w:cs="Times New Roman"/>
      <w:b/>
      <w:bCs/>
      <w:color w:val="000000"/>
      <w:spacing w:val="1"/>
      <w:w w:val="100"/>
      <w:position w:val="0"/>
      <w:sz w:val="22"/>
      <w:szCs w:val="22"/>
      <w:u w:val="none"/>
      <w:lang w:val="ru-RU" w:eastAsia="ru-RU"/>
    </w:rPr>
  </w:style>
  <w:style w:type="character" w:customStyle="1" w:styleId="8pt">
    <w:name w:val="Основной текст + 8 pt"/>
    <w:aliases w:val="Не полужирный1,Малые прописные"/>
    <w:uiPriority w:val="99"/>
    <w:rsid w:val="002A3AAA"/>
    <w:rPr>
      <w:rFonts w:ascii="Times New Roman" w:hAnsi="Times New Roman" w:cs="Times New Roman"/>
      <w:b/>
      <w:bCs/>
      <w:smallCaps/>
      <w:color w:val="000000"/>
      <w:spacing w:val="1"/>
      <w:w w:val="100"/>
      <w:position w:val="0"/>
      <w:sz w:val="16"/>
      <w:szCs w:val="16"/>
      <w:u w:val="none"/>
      <w:lang w:val="en-US" w:eastAsia="en-US"/>
    </w:rPr>
  </w:style>
  <w:style w:type="paragraph" w:customStyle="1" w:styleId="ad">
    <w:name w:val="Знак Знак Знак Знак"/>
    <w:basedOn w:val="a"/>
    <w:uiPriority w:val="99"/>
    <w:rsid w:val="005E26B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86D39D81C91ECF14972A7A30F06A3070C94D6D2483F71684320070BB3CEFC9FDC19BC3D527A6C7EFM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2</cp:revision>
  <cp:lastPrinted>2017-03-22T05:22:00Z</cp:lastPrinted>
  <dcterms:created xsi:type="dcterms:W3CDTF">2017-03-29T06:41:00Z</dcterms:created>
  <dcterms:modified xsi:type="dcterms:W3CDTF">2017-03-29T06:41:00Z</dcterms:modified>
</cp:coreProperties>
</file>